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崇阳县市场监管局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食品安全监督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抽检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信息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2022年第10期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根据《中华人民共和国食品安全法》及其实施条例等规定，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崇阳县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崇阳县公共检验检测中心、武汉市华测检测技术有限公司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抽检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食品161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合格样品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批次，不合格样品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具体见附件）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抽检中发现的不合格产品，崇阳县市场监督管理局已按照《中华人民共和国食品安全法》的规定，督促生产经营者立即封存、下架和召回不合格产品，并对不合格产品的生产经营者进一步调查处理，查明不合格产品的批次、数量和原因，制定整改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45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14"/>
        <w:gridCol w:w="1020"/>
        <w:gridCol w:w="720"/>
        <w:gridCol w:w="1442"/>
        <w:gridCol w:w="2338"/>
        <w:gridCol w:w="1240"/>
        <w:gridCol w:w="1060"/>
        <w:gridCol w:w="800"/>
        <w:gridCol w:w="640"/>
        <w:gridCol w:w="1116"/>
        <w:gridCol w:w="724"/>
        <w:gridCol w:w="682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1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崇阳县市场监管局食品安全监督抽检信息公告（2022年第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第三方企业信息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第三方企业信息）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生产加工购进日期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徐小鹏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崇阳县大市场D022号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白沙洲大市场运胜水产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鲈鱼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徐小鹏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崇阳县大市场D022号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白沙洲大市场周海松渔行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白沙洲大市场水产C1区14号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鳊鱼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徐小鹏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崇阳县大市场D022号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白沙洲大市场周海松渔行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白沙洲大市场水产C1区14号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陈军良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崇阳县大市场D004号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鲢鱼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陈军良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崇阳县大市场D004号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陈军良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崇阳县大市场D004号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赵志远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崇阳县大市场D009号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鲢鱼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赵志远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崇阳县大市场D009号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赵志远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崇阳县大市场D009号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鲍雄楚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崇阳县大市场D005号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鲍雄楚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崇阳县大市场D005号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鲍雄楚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崇阳县大市场D005号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白鲢鱼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崇阳县大市场D008号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崇阳县大市场D008号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丁祖新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崇阳县大市场D008号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花鲢鱼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王晚瑞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崇阳县大市场D001号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鳊鱼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王晚瑞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崇阳县大市场D001号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王晚瑞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崇阳县大市场D001号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崇阳县大市场D007号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鳊鱼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崇阳县大市场D007号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崇阳县大市场D007号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2022.8.31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陈九祥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崇阳县天城镇城北农贸市场一楼D025号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小虎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崇阳县石城镇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鳊鱼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陈九祥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崇阳县天城镇城北农贸市场一楼D025号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白沙洲大市场阳新渔行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武汉白沙洲水产品市场交易B区2号-3号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陈九祥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崇阳县天城镇城北农贸市场一楼D025号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白沙洲大市场阳新渔行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武汉白沙洲水产品市场交易B区2号-3号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正阳牧原肉食品有限公司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河南省驻马店市正阳县鲁花大道与西四环交叉口路西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中粮家佳康（湖北）有限公司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湖北省黄冈市黄州区南湖午路33号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猪心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中百仓储咸宁购物广场有限公司崇阳店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崇阳县天城镇新建路白鹭广场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河南恒都食品有限公司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河南省驻马店市泌阳县泌阳县工业园区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湖北省咸宁市崇阳县天城镇崇阳大道与新建路交汇处金泰商业广场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湖北省咸宁市崇阳县天城镇崇阳大道与新建路交汇处金泰商业广场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崇阳县万兴佳亿商场有限公司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湖北省咸宁市崇阳县天城镇崇阳大道与新建路交汇处金泰商业广场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崇阳县汇金超市锦阳店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崇阳县天城镇原锦阳国际大酒店一、二层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崇阳县石城镇旭日屠宰场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湖北省崇阳县石城镇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崇阳县汇金超市锦阳店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崇阳县天城镇原锦阳国际大酒店一、二层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伟正食杂批发部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鸭边腿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崇阳县甜蜜蜜商贸有限公司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湖北省咸宁市崇阳县天城镇前进路66号（崇阳县大市场二楼）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崇阳县石城镇旭日屠宰场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湖北省崇阳县石城镇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崇阳县甜蜜蜜商贸有限公司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湖北省咸宁市崇阳县天城镇前进路66号（崇阳县大市场二楼）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临邑红德禽业有限公司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山东省德州市临邑县邢侗街道办事处同锦工业园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立信半片鸭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2022.6.14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崇阳县甜蜜蜜商贸有限公司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湖北省咸宁市崇阳县天城镇前进路66号（崇阳县大市场二楼）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东港大闰肉禽食品有限公司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丹东东港市前阳镇榆树村榆树房村民组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2022.8.15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崇阳县白霓便民屠宰场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崇阳县明联商贸有限公司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湖北省咸宁市崇阳县天城镇农贸大市场对面第41-45号门店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武汉昊明食品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崇阳县天城镇电力大道农贸市场志侧龙背村七组一线12-25号、二线69-82号门店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崇阳县白霓便民屠宰场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崇阳县天城镇电力大道农贸市场志侧龙背村七组一线12-25号、二线69-82号门店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咸宁温氏佳丰食品有限公司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湖北省咸宁市咸安区贺胜桥镇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黄红强（金盛福超市城北店）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崇阳县天城镇电力大道农贸市场志侧龙背村七组一线12-25号、二线69-82号门店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营口耘垦牧业有限公司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辽宁省营口市大石桥耘垦南路58号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赤壁市天乐易购有限公司崇阳分公司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湖北省咸宁市崇阳县天城镇阳光花城160号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崇阳县石城镇旭日屠宰场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湖北省崇阳县石城镇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崇阳县家满福洪茂购物广场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崇阳县天城镇崇阳大道金穗大厦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崇阳县白霓便民屠宰场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湖北省咸宁市崇阳县武长街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崇阳县家满福洪茂购物广场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崇阳县天城镇崇阳大道金穗大厦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辽宁立洲食品有限公司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辽宁省鞍山市海城区腾鳌镇北石桥村（原小学）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鸡翅根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崇阳县家满福洪茂购物广场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崇阳县天城镇崇阳大道金穗大厦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山东太合食品有限公司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沂南县城奥柯玛大道工业园区内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2022.7.20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崇阳县石城镇旭日屠宰场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湖北省咸宁市崇阳县石城镇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杜开武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崇阳县惠乐易购购物广场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崇阳县天城镇香山壹号30号楼102、113号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咸宁温氏佳丰食品有限公司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湖北省咸宁市咸安区贺胜桥镇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鸡肉 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湖北省咸宁市崇阳县大市场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湖北省咸宁市崇阳县大市场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NCP22421223491230299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J2022SP0299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程素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崇阳县天城镇崇阳大道与星斗路交叉口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湖北省咸宁市崇阳县大市场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崇阳县甜心果匠超市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崇阳县天城镇星斗路267号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崇阳县甜心果匠超市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崇阳县天城镇星斗路267号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崇阳县甜心果匠超市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崇阳县天城镇星斗路267号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崇阳县甜甜蜜购物中心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天城镇电力大道(凯鸿国际华城2区7号楼）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海吉星大市场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崇阳县甜甜蜜购物中心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天城镇电力大道(凯鸿国际华城2区7号楼）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海吉星大市场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崇阳县甜甜蜜购物中心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天城镇电力大道(凯鸿国际华城2区7号楼）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海吉星大市场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杨星月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崇阳县天城镇香山壹号39-1-101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杨星月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崇阳县天城镇香山壹号39-1-101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杨星月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崇阳县天城镇香山壹号39-1-101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白豇豆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崇阳县惠街百巷生活超市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崇阳县天城镇信达森林公馆41#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崇阳县天城镇信达森林公馆41栋101号（自主申报）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胡四娥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崇阳县天城镇信达森林公馆41栋101号（自主申报）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胡四娥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崇阳县天城镇信达森林公馆41栋101号（自主申报）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胡四娥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崇阳县果唯伊水果店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崇阳县天城镇崇阳大道（湘水足浴隔壁）自主申报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标果工厂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湖南省长沙市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崇阳县果唯伊水果店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崇阳县天城镇崇阳大道（湘水足浴隔壁）自主申报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标果工厂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湖南省长沙市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崇阳县果唯伊水果店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崇阳县天城镇崇阳大道（湘水足浴隔壁）自主申报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标果工厂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湖南省长沙市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魏致富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崇阳县天城镇财富广场A栋1层09室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开心果园范伟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魏致富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崇阳县天城镇财富广场A栋1层09室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魏致富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崇阳县天城镇财富广场A栋1层09室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开心果园范伟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崇阳县天城镇崇阳大道33-A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开心果园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崇阳县天城镇崇阳大道33-A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开心果园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崇阳县天城镇崇阳大道33-A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开心果园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NCP22421223491200324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崇阳县优迪生鲜超市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崇阳县天城镇清水湾16栋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崇阳县优迪生鲜超市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崇阳县天城镇清水湾16栋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崇阳县优迪生鲜超市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崇阳县天城镇清水湾16栋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平菇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崇阳县天城镇锦绣天成A102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崇阳县天城镇锦绣天成A102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黄远明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崇阳县天城镇锦绣天成A102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崇阳县果声果色水果店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崇阳县天城镇电力大道锦阳国际门店A1-S105（自主申报）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崇阳县果声果色水果店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崇阳县天城镇电力大道锦阳国际门店A1-S105（自主申报）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标果工厂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湖南省长沙市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砀山梨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崇阳县果声果色水果店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崇阳县天城镇电力大道锦阳国际门店A1-S105（自主申报）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开心果园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崇阳县每多客超市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崇阳县天城镇电力大道和谐小区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崇阳县每多客超市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崇阳县天城镇电力大道和谐小区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崇阳县每多客超市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崇阳县天城镇电力大道和谐小区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崇阳县天城镇电力大道凯鸿国际1区2号楼101、103号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崇阳县天城镇电力大道凯鸿国际1区2号楼101、103号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汪家艳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崇阳县天城镇电力大道凯鸿国际1区2号楼101、103号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王方遒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崇阳县天城镇电力大道凯鸿国际华城二区B号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王方遒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崇阳县天城镇电力大道凯鸿国际华城二区B号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早酥梨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王方遒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崇阳县天城镇电力大道凯鸿国际华城二区B号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崇阳县领鲜水果店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湖北省咸宁市崇阳县天城镇香山一组门店安置A03-A11号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崇阳县领鲜水果店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湖北省咸宁市崇阳县天城镇香山一组门店安置A03-A11号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崇阳县领鲜水果店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湖北省咸宁市崇阳县天城镇香山一组门店安置A03-A11号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崇阳县汇金超市锦阳店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崇阳县天城镇原锦阳国际大酒店一、二层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崇阳县汇金超市锦阳店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崇阳县天城镇原锦阳国际大酒店一、二层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崇阳县汇金超市锦阳店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崇阳县天城镇原锦阳国际大酒店一、二层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崇阳县家佳美超市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崇阳县天城镇文昌大道陈熙烈综合楼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崇阳县大市场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黄四化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崇阳县天城镇电力大道锦阳国际A4栋2单元105室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红香酥梨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黄四化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崇阳县天城镇电力大道锦阳国际A4栋2单元105室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黄四化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崇阳县天城镇电力大道锦阳国际A4栋2单元105室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廖一村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崇阳县天城镇电力大道锦阳国际A4栋106号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胡老板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廖一村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崇阳县天城镇电力大道锦阳国际A4栋106号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崇阳县南门水果市场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NCP22421223491230356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J2022SP0356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2022.9.29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廖一村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崇阳县天城镇电力大道锦阳国际A4栋106号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标果工厂（吴四德）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湖南省长沙市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2022.9.28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bookmarkEnd w:id="0"/>
    </w:tbl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3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45"/>
        <w:gridCol w:w="1888"/>
        <w:gridCol w:w="2029"/>
        <w:gridCol w:w="1647"/>
        <w:gridCol w:w="1159"/>
        <w:gridCol w:w="988"/>
        <w:gridCol w:w="1606"/>
        <w:gridCol w:w="989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XC22421223484231278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湖北康宏粮油食品有限公司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湖北省黄梅县濯港镇十里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崇阳县第四小学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千禧米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2022-09-02生产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XC22421223484231266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江西省家泰粮油科技有限公司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南昌市昌东工业园昌鸿路1700号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崇阳县肖岭中学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2022-08-18生产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XC22421223484231273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崇阳县肖岭乡中心幼儿园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420克/袋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2022-02-17生产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XC22421223484231276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崇阳县肖岭乡肖岭小学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2022-09-19购进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XC22421223484231274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崇阳县肖岭乡台山小学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2022-09-15购进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XC22421223484231277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崇阳县第四幼儿园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2022-09-19购进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XC22421223484231275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山西恒顺老陈醋有限公司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山西省晋中市榆次区经西大道3248号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崇阳县香山外国语学校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山西陈醋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2020-11-28生产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浙江荣信生物科技有限公司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浙江省金华市金东区高新技术产业园区（华丰西路88号）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崇阳县石城镇肥田小学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味花纯土鸡精(鸡精调味料)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2021-12-06生产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崇阳县石城镇中心小学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海天古道料酒(调味料酒)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2022-02-09生产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崇阳县实验中学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九香风味调味料酒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2022-02-25生产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佛山市海天(江苏)调味食品有限公司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崇阳县石城镇小花蕾幼儿园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陈醋酿造食醋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2021-10-29生产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XC22421223484231289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崇阳县冯光米厂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湖北省崇阳县石城镇荻洲村四组(老金沙桥)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崇阳县肖岭乡霞星小学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冯光香米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2022-08-11生产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XC22421223484231298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湖北国宝桥米有限公司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湖北省荆门市京山市孙桥镇梭罗河村特1号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崇阳县肖岭乡肖岭小学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国宝软香米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2022-08-22生产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崇阳县第四小学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2022-08-31购进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XC22421223484231287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湖北乾源农牧有限公司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湖北省麻城市乘马岗镇江树村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崇阳县第二实验小学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360枚/箱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2022-09-12生产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XC22421223484231296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崇阳县实验小学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2022-09-19购进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崇阳县石城镇肥田小学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2022-09-20购进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XC22421223484231297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道道全粮油岳阳有限公司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湖南省岳阳城陵矶新港区长江大道松阳湖南路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崇阳县肖岭乡佳佳幼儿园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2022-03-23生产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XC22421223484231305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道道全粮油岳阳有限公司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湖南省岳阳城陵矶新港区长江大道松阳湖南路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崇阳县天城镇河水幼儿园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2021-07-19生产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浙江正道生物科技有限公司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浙江省义乌市佛堂镇芳山路9号（义南工业区）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崇阳县第二小学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可口鸡精（鸡精调味料）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908克/袋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2022-08-08生产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XC22421223484231367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驻马店市王守义十三香调味品集团有限公司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驻马店市十三香路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崇阳县路口镇中心小学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227克/袋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2022-06-18生产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山西生福醋业有限公司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清徐县孟封镇西堡村工业区3号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崇阳县石城镇肥田小学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陈醋(食醋)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2022-04-02生产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崇阳县天城兴旺粮油加工厂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崇阳县天城镇浮溪桥村253号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崇阳县路口镇中心幼儿园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2022-08-28生产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XC22421223484231368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道道全粮油岳阳有限公司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湖南省岳阳城陵矶新港区长江大道松阳湖南路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崇阳县天城镇信达幼儿园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压榨花生原香食用植物调和油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2022-02-14生产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洪湖市洪湖浪米业有限责任公司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湖北省洪湖经济开发区文泉东路56号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洪湖浪食用植物调和油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2022-05-26生产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XC22421223484231370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崇阳县天城镇向日葵幼儿园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2022-09-05购进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XC22421223484231369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长豆角(豇豆)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2022-09-21购进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XC22421223484231371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崇阳县路口镇明德小学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2022-09-21购进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XC22421223484231358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崇阳县石城镇桂口小学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2022-09-18购进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XC22421223484231359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崇阳县石城镇白螺坳小学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2022-09-20购进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XC22421223484231398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湖北省武汉市汉阳区金色二路8号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崇阳县第六小学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味香鸡精调味料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2021-12-12生产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XC22421223484231399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加加食品集团股份有限公司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湖南省宁乡经济技术开发区站前路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崇阳县三角洲幼儿园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加加料酒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2022-04-29生产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精制料酒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2021-04-21生产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XC22421223484231395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山西千年井老陈醋有限公司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山西省晋中市榆次区张庆乡怀仁村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崇阳县沙坪镇沙坪小学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千年井陈醋(酿造食醋)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2022-06-06生产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山西聚德轩醋业有限公司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山西省太原市清徐县孟封镇师家堡长胜北2巷16号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崇阳县天城镇悠久幼儿园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晋霸老陈醋（食醋）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2022-07-02生产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XC22421223484231400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通城县明达米厂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湖北省通城县张家米厂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崇阳县沙坪镇沙坪小学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明达大米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2022-08-18生产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XC22421223484231394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崇阳县天城镇下津幼儿园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2022-09-20购进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XC22421223484231380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崇阳县浮溪桥幼儿园有限公司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2022-09-21购进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XC22421223484231381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崇阳县沙坪镇中心幼儿园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2022-09-19购进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XC22421223484231397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崇阳县沙坪镇沙坪小学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2022-09-22购进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崇阳县天城镇滨河幼儿园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2022-09-22购进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江西京通实业有限公司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江西省九江市濂溪区沿江路88号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崇阳县天城镇金色童年幼儿园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5升/桶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2022-08-29生产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XC22421223484231461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武汉惠尔康扬子江乳业有限公司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湖北省武汉市黄陂区巨龙大道特1号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冷甫阳（扬子江乳业崇阳鲜奶站）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酸牛奶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190克/瓶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2022-09-22生产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江陵县千百缘米业有限公司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江陵县白马寺镇老白马街道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崇阳县天城镇小太阳总园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御厨香软香米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2022-09-03生产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XC22421223484231480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江西百伦索油脂科技有限公司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江西省南昌市青山湖区昌东工业区B-08地块16号车间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崇阳县桂花泉镇中心幼儿园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5升/瓶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2021-08-07生产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乐陵市华盛食品有限公司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山东省乐陵市杨安镇双庙白村111号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崇阳县铜钟乡东桥小学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鸡鲜精(复合调味料)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908g/袋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2022-06-01生产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XC22421223484231444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崇阳县铜钟乡佛岭小学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2022-09-19购进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崇阳县天城镇小太阳总园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2022-09-23购进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崇阳县天城镇小太阳总园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2022-09-23购进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XC22421223484231459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崇阳县铜钟中学(崇阳县桃溪中学铜钟分校)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2022-09-22购进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WY1YjQxNGFjZTgxNGFiODA2YjVkNGMxMzhhOWEifQ=="/>
  </w:docVars>
  <w:rsids>
    <w:rsidRoot w:val="1C895CE8"/>
    <w:rsid w:val="01192C1F"/>
    <w:rsid w:val="026B3007"/>
    <w:rsid w:val="043438CC"/>
    <w:rsid w:val="05476D0D"/>
    <w:rsid w:val="0671705A"/>
    <w:rsid w:val="070C28DE"/>
    <w:rsid w:val="07155DDB"/>
    <w:rsid w:val="09675CEC"/>
    <w:rsid w:val="0A463792"/>
    <w:rsid w:val="0E21140B"/>
    <w:rsid w:val="118714DF"/>
    <w:rsid w:val="16D2144F"/>
    <w:rsid w:val="17BB1EE3"/>
    <w:rsid w:val="189C1D14"/>
    <w:rsid w:val="18C33745"/>
    <w:rsid w:val="1C895CE8"/>
    <w:rsid w:val="1F5A6485"/>
    <w:rsid w:val="1FB738D7"/>
    <w:rsid w:val="239434CE"/>
    <w:rsid w:val="252217F3"/>
    <w:rsid w:val="288066A7"/>
    <w:rsid w:val="28D21711"/>
    <w:rsid w:val="2AAC6D7D"/>
    <w:rsid w:val="2E401DAE"/>
    <w:rsid w:val="2E8D5C71"/>
    <w:rsid w:val="32892EB1"/>
    <w:rsid w:val="344675E8"/>
    <w:rsid w:val="371B6954"/>
    <w:rsid w:val="37C4573F"/>
    <w:rsid w:val="3B051543"/>
    <w:rsid w:val="3B132C51"/>
    <w:rsid w:val="3B6049CB"/>
    <w:rsid w:val="3DCD76D1"/>
    <w:rsid w:val="3E502D45"/>
    <w:rsid w:val="3F8E250D"/>
    <w:rsid w:val="42EB54C2"/>
    <w:rsid w:val="42FE50D7"/>
    <w:rsid w:val="46CF7A28"/>
    <w:rsid w:val="4CC50B32"/>
    <w:rsid w:val="4DEA4CF4"/>
    <w:rsid w:val="51136310"/>
    <w:rsid w:val="513A1AEF"/>
    <w:rsid w:val="514E559A"/>
    <w:rsid w:val="54D64C6C"/>
    <w:rsid w:val="57E447B4"/>
    <w:rsid w:val="58EE4FB5"/>
    <w:rsid w:val="5A2E7D17"/>
    <w:rsid w:val="5EA70098"/>
    <w:rsid w:val="5ED05841"/>
    <w:rsid w:val="5ED825AC"/>
    <w:rsid w:val="5FF707E4"/>
    <w:rsid w:val="60C018E5"/>
    <w:rsid w:val="650224CC"/>
    <w:rsid w:val="657A4758"/>
    <w:rsid w:val="66186608"/>
    <w:rsid w:val="670F0ED0"/>
    <w:rsid w:val="676A4358"/>
    <w:rsid w:val="68085513"/>
    <w:rsid w:val="68BF2482"/>
    <w:rsid w:val="6AE83F12"/>
    <w:rsid w:val="6C264CF2"/>
    <w:rsid w:val="6C6E29CF"/>
    <w:rsid w:val="71B927E7"/>
    <w:rsid w:val="76BC00BF"/>
    <w:rsid w:val="76F679B7"/>
    <w:rsid w:val="7765143B"/>
    <w:rsid w:val="77776E1F"/>
    <w:rsid w:val="77A30120"/>
    <w:rsid w:val="77F3466C"/>
    <w:rsid w:val="78362761"/>
    <w:rsid w:val="78911745"/>
    <w:rsid w:val="793B5B55"/>
    <w:rsid w:val="79556C16"/>
    <w:rsid w:val="7A293706"/>
    <w:rsid w:val="7A64749D"/>
    <w:rsid w:val="7AEF728F"/>
    <w:rsid w:val="7B971768"/>
    <w:rsid w:val="7BCC0CE6"/>
    <w:rsid w:val="7E8F7CDE"/>
    <w:rsid w:val="7E941F8F"/>
    <w:rsid w:val="7F0B2B16"/>
    <w:rsid w:val="7F793C93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8805</Words>
  <Characters>15761</Characters>
  <Lines>0</Lines>
  <Paragraphs>0</Paragraphs>
  <TotalTime>22</TotalTime>
  <ScaleCrop>false</ScaleCrop>
  <LinksUpToDate>false</LinksUpToDate>
  <CharactersWithSpaces>15934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2022-08-18T03:25:00Z</dcterms:created>
  <dc:creator>柒 。</dc:creator>
  <cp:lastModifiedBy>小拐</cp:lastModifiedBy>
  <cp:lastPrinted>2022-11-04T01:16:00Z</cp:lastPrinted>
  <dcterms:modified xsi:type="dcterms:W3CDTF">2022-11-04T02:35:49Z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6047FC9DAE2B4CE9BDEE971D8E2EFA8C</vt:lpwstr>
  </property>
</Properties>
</file>